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12" w:rsidRPr="00B3444D" w:rsidRDefault="00617312" w:rsidP="00617312">
      <w:pPr>
        <w:spacing w:after="0" w:line="240" w:lineRule="auto"/>
        <w:rPr>
          <w:rFonts w:ascii="Century Gothic" w:eastAsia="Times New Roman" w:hAnsi="Century Gothic"/>
          <w:b/>
          <w:bCs/>
          <w:sz w:val="24"/>
          <w:szCs w:val="24"/>
        </w:rPr>
      </w:pPr>
      <w:r w:rsidRPr="00B3444D">
        <w:rPr>
          <w:rFonts w:ascii="Century Gothic" w:eastAsia="Times New Roman" w:hAnsi="Century Gothic"/>
          <w:b/>
          <w:bCs/>
          <w:sz w:val="24"/>
          <w:szCs w:val="24"/>
        </w:rPr>
        <w:t>Name _____________________________________________________________________</w:t>
      </w:r>
    </w:p>
    <w:p w:rsidR="00617312" w:rsidRPr="00B3444D" w:rsidRDefault="00617312" w:rsidP="00617312">
      <w:pPr>
        <w:keepNext/>
        <w:spacing w:after="0" w:line="240" w:lineRule="auto"/>
        <w:jc w:val="center"/>
        <w:outlineLvl w:val="0"/>
        <w:rPr>
          <w:rFonts w:ascii="Century Gothic" w:eastAsia="Times New Roman" w:hAnsi="Century Gothic"/>
          <w:b/>
          <w:bCs/>
          <w:sz w:val="24"/>
          <w:szCs w:val="24"/>
        </w:rPr>
      </w:pPr>
    </w:p>
    <w:p w:rsidR="00617312" w:rsidRPr="00B3444D" w:rsidRDefault="00617312" w:rsidP="00617312">
      <w:pPr>
        <w:keepNext/>
        <w:spacing w:after="0" w:line="240" w:lineRule="auto"/>
        <w:jc w:val="center"/>
        <w:outlineLvl w:val="0"/>
        <w:rPr>
          <w:rFonts w:ascii="Century Gothic" w:eastAsia="Times New Roman" w:hAnsi="Century Gothic"/>
          <w:b/>
          <w:bCs/>
          <w:sz w:val="24"/>
          <w:szCs w:val="24"/>
        </w:rPr>
      </w:pPr>
      <w:r>
        <w:rPr>
          <w:rFonts w:ascii="Century Gothic" w:eastAsia="Times New Roman" w:hAnsi="Century Gothic"/>
          <w:b/>
          <w:bCs/>
          <w:sz w:val="24"/>
          <w:szCs w:val="24"/>
        </w:rPr>
        <w:t>Homework for Week 25: March 9, 2020</w:t>
      </w:r>
    </w:p>
    <w:p w:rsidR="00617312" w:rsidRPr="00B3444D" w:rsidRDefault="00617312" w:rsidP="00617312">
      <w:pPr>
        <w:spacing w:after="0" w:line="240" w:lineRule="auto"/>
        <w:jc w:val="center"/>
        <w:rPr>
          <w:rFonts w:ascii="Century Gothic" w:eastAsia="Times New Roman" w:hAnsi="Century Gothic"/>
          <w:sz w:val="16"/>
          <w:szCs w:val="16"/>
        </w:rPr>
      </w:pPr>
    </w:p>
    <w:p w:rsidR="00617312" w:rsidRPr="00F06A6F" w:rsidRDefault="00617312" w:rsidP="00617312">
      <w:pPr>
        <w:spacing w:after="0" w:line="240" w:lineRule="auto"/>
        <w:rPr>
          <w:rFonts w:ascii="Century Gothic" w:eastAsia="Times New Roman" w:hAnsi="Century Gothic"/>
          <w:b/>
          <w:sz w:val="18"/>
          <w:szCs w:val="18"/>
        </w:rPr>
      </w:pPr>
      <w:r w:rsidRPr="00B3444D">
        <w:rPr>
          <w:rFonts w:ascii="Century Gothic" w:eastAsia="Times New Roman" w:hAnsi="Century Gothic"/>
          <w:sz w:val="20"/>
          <w:szCs w:val="20"/>
          <w:u w:val="single"/>
        </w:rPr>
        <w:t>Directions</w:t>
      </w:r>
      <w:r w:rsidRPr="00B3444D">
        <w:rPr>
          <w:rFonts w:ascii="Century Gothic" w:eastAsia="Times New Roman" w:hAnsi="Century Gothic"/>
          <w:sz w:val="20"/>
          <w:szCs w:val="20"/>
        </w:rPr>
        <w:t xml:space="preserve">:  Pick at least </w:t>
      </w:r>
      <w:r w:rsidRPr="00B3444D">
        <w:rPr>
          <w:rFonts w:ascii="Century Gothic" w:eastAsia="Times New Roman" w:hAnsi="Century Gothic"/>
          <w:b/>
          <w:bCs/>
          <w:sz w:val="20"/>
          <w:szCs w:val="20"/>
        </w:rPr>
        <w:t>four</w:t>
      </w:r>
      <w:r w:rsidRPr="00B3444D">
        <w:rPr>
          <w:rFonts w:ascii="Century Gothic" w:eastAsia="Times New Roman" w:hAnsi="Century Gothic"/>
          <w:sz w:val="20"/>
          <w:szCs w:val="20"/>
        </w:rPr>
        <w:t xml:space="preserve"> of the following activities to complete at home this week.  If an activity is marked with this symbol ****, you must do that activity. If you choose not to do some of the worksheet activities, </w:t>
      </w:r>
      <w:r w:rsidRPr="00F06A6F">
        <w:rPr>
          <w:rFonts w:ascii="Century Gothic" w:eastAsia="Times New Roman" w:hAnsi="Century Gothic"/>
          <w:i/>
          <w:sz w:val="20"/>
          <w:szCs w:val="20"/>
        </w:rPr>
        <w:t>please</w:t>
      </w:r>
      <w:r w:rsidRPr="00B3444D">
        <w:rPr>
          <w:rFonts w:ascii="Century Gothic" w:eastAsia="Times New Roman" w:hAnsi="Century Gothic"/>
          <w:sz w:val="20"/>
          <w:szCs w:val="20"/>
        </w:rPr>
        <w:t xml:space="preserve"> remove the papers before handing in your packet of completed </w:t>
      </w:r>
      <w:r w:rsidRPr="00F06A6F">
        <w:rPr>
          <w:rFonts w:ascii="Century Gothic" w:eastAsia="Times New Roman" w:hAnsi="Century Gothic"/>
          <w:sz w:val="18"/>
          <w:szCs w:val="18"/>
        </w:rPr>
        <w:t xml:space="preserve">work at the end of the week.  All activities are </w:t>
      </w:r>
      <w:r w:rsidRPr="00F06A6F">
        <w:rPr>
          <w:rFonts w:ascii="Century Gothic" w:eastAsia="Times New Roman" w:hAnsi="Century Gothic"/>
          <w:b/>
          <w:sz w:val="18"/>
          <w:szCs w:val="18"/>
        </w:rPr>
        <w:t>due Friday.</w:t>
      </w:r>
    </w:p>
    <w:p w:rsidR="00617312" w:rsidRPr="00F06A6F" w:rsidRDefault="00617312" w:rsidP="00617312">
      <w:pPr>
        <w:spacing w:after="0" w:line="240" w:lineRule="auto"/>
        <w:rPr>
          <w:rFonts w:ascii="Century Gothic" w:eastAsia="Times New Roman" w:hAnsi="Century Gothic"/>
          <w:b/>
          <w:sz w:val="18"/>
          <w:szCs w:val="18"/>
        </w:rPr>
      </w:pPr>
    </w:p>
    <w:p w:rsidR="00617312" w:rsidRPr="00F06A6F" w:rsidRDefault="00617312" w:rsidP="00617312">
      <w:pPr>
        <w:spacing w:after="0" w:line="240" w:lineRule="auto"/>
        <w:rPr>
          <w:rFonts w:ascii="Century Gothic" w:eastAsia="Times New Roman" w:hAnsi="Century Gothic"/>
          <w:sz w:val="18"/>
          <w:szCs w:val="18"/>
        </w:rPr>
      </w:pPr>
      <w:r w:rsidRPr="00F06A6F">
        <w:rPr>
          <w:rFonts w:ascii="Century Gothic" w:eastAsia="Times New Roman" w:hAnsi="Century Gothic"/>
          <w:sz w:val="18"/>
          <w:szCs w:val="18"/>
          <w:u w:val="single"/>
        </w:rPr>
        <w:t>****</w:t>
      </w:r>
      <w:r w:rsidR="00F06A6F" w:rsidRPr="00F06A6F">
        <w:rPr>
          <w:rFonts w:ascii="Century Gothic" w:eastAsia="Times New Roman" w:hAnsi="Century Gothic"/>
          <w:sz w:val="18"/>
          <w:szCs w:val="18"/>
        </w:rPr>
        <w:t>1.  March 19</w:t>
      </w:r>
      <w:r w:rsidR="00F06A6F">
        <w:rPr>
          <w:rFonts w:ascii="Century Gothic" w:eastAsia="Times New Roman" w:hAnsi="Century Gothic"/>
          <w:sz w:val="18"/>
          <w:szCs w:val="18"/>
        </w:rPr>
        <w:t xml:space="preserve">, </w:t>
      </w:r>
      <w:r w:rsidRPr="00F06A6F">
        <w:rPr>
          <w:rFonts w:ascii="Century Gothic" w:eastAsia="Times New Roman" w:hAnsi="Century Gothic"/>
          <w:sz w:val="18"/>
          <w:szCs w:val="18"/>
        </w:rPr>
        <w:t>the first day of spring</w:t>
      </w:r>
      <w:r w:rsidR="00F06A6F">
        <w:rPr>
          <w:rFonts w:ascii="Century Gothic" w:eastAsia="Times New Roman" w:hAnsi="Century Gothic"/>
          <w:sz w:val="18"/>
          <w:szCs w:val="18"/>
        </w:rPr>
        <w:t>, is almost here!</w:t>
      </w:r>
      <w:r w:rsidRPr="00F06A6F">
        <w:rPr>
          <w:rFonts w:ascii="Century Gothic" w:eastAsia="Times New Roman" w:hAnsi="Century Gothic"/>
          <w:sz w:val="18"/>
          <w:szCs w:val="18"/>
        </w:rPr>
        <w:t xml:space="preserve"> Hurrah! Look through magazines, newspaper advertisements, and catalogs for pictures of </w:t>
      </w:r>
      <w:r w:rsidRPr="00F06A6F">
        <w:rPr>
          <w:rFonts w:ascii="Century Gothic" w:eastAsia="Times New Roman" w:hAnsi="Century Gothic"/>
          <w:sz w:val="18"/>
          <w:szCs w:val="18"/>
          <w:u w:val="single"/>
        </w:rPr>
        <w:t>things which remind you of spring</w:t>
      </w:r>
      <w:r w:rsidRPr="00F06A6F">
        <w:rPr>
          <w:rFonts w:ascii="Century Gothic" w:eastAsia="Times New Roman" w:hAnsi="Century Gothic"/>
          <w:sz w:val="18"/>
          <w:szCs w:val="18"/>
        </w:rPr>
        <w:t xml:space="preserve">.  Cut a piece of poster board into the shape of a </w:t>
      </w:r>
      <w:r w:rsidRPr="00F06A6F">
        <w:rPr>
          <w:rFonts w:ascii="Century Gothic" w:eastAsia="Times New Roman" w:hAnsi="Century Gothic"/>
          <w:b/>
          <w:bCs/>
          <w:sz w:val="18"/>
          <w:szCs w:val="18"/>
        </w:rPr>
        <w:t>large</w:t>
      </w:r>
      <w:r w:rsidRPr="00F06A6F">
        <w:rPr>
          <w:rFonts w:ascii="Century Gothic" w:eastAsia="Times New Roman" w:hAnsi="Century Gothic"/>
          <w:sz w:val="18"/>
          <w:szCs w:val="18"/>
        </w:rPr>
        <w:t xml:space="preserve"> flower. Glue your spring pictures on this flower.  Your big, lovely, bright, colorful flowers will be displayed in the windows of Room 104! If your flower fits into your homework folder, it is not big enough. Here are some flowers from last year:</w:t>
      </w: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jc w:val="center"/>
        <w:rPr>
          <w:rFonts w:ascii="Century Gothic" w:eastAsia="Times New Roman" w:hAnsi="Century Gothic"/>
          <w:sz w:val="16"/>
          <w:szCs w:val="16"/>
        </w:rPr>
      </w:pPr>
      <w:r w:rsidRPr="00B3444D">
        <w:rPr>
          <w:rFonts w:ascii="Century Gothic" w:eastAsia="Times New Roman" w:hAnsi="Century Gothic"/>
          <w:noProof/>
          <w:sz w:val="16"/>
          <w:szCs w:val="16"/>
        </w:rPr>
        <w:drawing>
          <wp:inline distT="0" distB="0" distL="0" distR="0" wp14:anchorId="0C0FC09D" wp14:editId="535D03A7">
            <wp:extent cx="2628900" cy="1971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87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32204" cy="1974153"/>
                    </a:xfrm>
                    <a:prstGeom prst="rect">
                      <a:avLst/>
                    </a:prstGeom>
                  </pic:spPr>
                </pic:pic>
              </a:graphicData>
            </a:graphic>
          </wp:inline>
        </w:drawing>
      </w: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rPr>
          <w:rFonts w:ascii="Century Gothic" w:eastAsia="Times New Roman" w:hAnsi="Century Gothic"/>
          <w:sz w:val="16"/>
          <w:szCs w:val="16"/>
        </w:rPr>
      </w:pPr>
      <w:r w:rsidRPr="00B3444D">
        <w:rPr>
          <w:rFonts w:ascii="Century Gothic" w:eastAsia="Times New Roman" w:hAnsi="Century Gothic"/>
          <w:sz w:val="16"/>
          <w:szCs w:val="16"/>
        </w:rPr>
        <w:t>____2.This week’s spelling unit focuses on the r-controlled vowel sound /</w:t>
      </w:r>
      <w:proofErr w:type="spellStart"/>
      <w:r w:rsidRPr="00B3444D">
        <w:rPr>
          <w:rFonts w:ascii="Century Gothic" w:eastAsia="Times New Roman" w:hAnsi="Century Gothic"/>
          <w:sz w:val="16"/>
          <w:szCs w:val="16"/>
        </w:rPr>
        <w:t>âr</w:t>
      </w:r>
      <w:proofErr w:type="spellEnd"/>
      <w:r w:rsidRPr="00B3444D">
        <w:rPr>
          <w:rFonts w:ascii="Century Gothic" w:eastAsia="Times New Roman" w:hAnsi="Century Gothic"/>
          <w:sz w:val="16"/>
          <w:szCs w:val="16"/>
        </w:rPr>
        <w:t xml:space="preserve">/. It may be written air, ear, are, ere, or </w:t>
      </w:r>
      <w:proofErr w:type="spellStart"/>
      <w:r w:rsidRPr="00B3444D">
        <w:rPr>
          <w:rFonts w:ascii="Century Gothic" w:eastAsia="Times New Roman" w:hAnsi="Century Gothic"/>
          <w:sz w:val="16"/>
          <w:szCs w:val="16"/>
        </w:rPr>
        <w:t>eir</w:t>
      </w:r>
      <w:proofErr w:type="spellEnd"/>
      <w:r w:rsidRPr="00B3444D">
        <w:rPr>
          <w:rFonts w:ascii="Century Gothic" w:eastAsia="Times New Roman" w:hAnsi="Century Gothic"/>
          <w:sz w:val="16"/>
          <w:szCs w:val="16"/>
        </w:rPr>
        <w:t xml:space="preserve">! Complete two or more of the Unit 22 Extra Pattern Practice worksheets. </w:t>
      </w: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rPr>
          <w:rFonts w:ascii="Century Gothic" w:eastAsia="Times New Roman" w:hAnsi="Century Gothic"/>
          <w:sz w:val="16"/>
          <w:szCs w:val="16"/>
        </w:rPr>
      </w:pPr>
      <w:r w:rsidRPr="00B3444D">
        <w:rPr>
          <w:rFonts w:ascii="Century Gothic" w:eastAsia="Times New Roman" w:hAnsi="Century Gothic"/>
          <w:sz w:val="16"/>
          <w:szCs w:val="16"/>
        </w:rPr>
        <w:t>____3. Complete another two or more /</w:t>
      </w:r>
      <w:proofErr w:type="spellStart"/>
      <w:r w:rsidRPr="00B3444D">
        <w:rPr>
          <w:rFonts w:ascii="Century Gothic" w:eastAsia="Times New Roman" w:hAnsi="Century Gothic"/>
          <w:sz w:val="16"/>
          <w:szCs w:val="16"/>
        </w:rPr>
        <w:t>âr</w:t>
      </w:r>
      <w:proofErr w:type="spellEnd"/>
      <w:r w:rsidRPr="00B3444D">
        <w:rPr>
          <w:rFonts w:ascii="Century Gothic" w:eastAsia="Times New Roman" w:hAnsi="Century Gothic"/>
          <w:sz w:val="16"/>
          <w:szCs w:val="16"/>
        </w:rPr>
        <w:t>/ spelling pattern worksheets.</w:t>
      </w: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rPr>
          <w:rFonts w:ascii="Century Gothic" w:eastAsia="Times New Roman" w:hAnsi="Century Gothic"/>
          <w:sz w:val="16"/>
          <w:szCs w:val="16"/>
        </w:rPr>
      </w:pPr>
      <w:r w:rsidRPr="00B3444D">
        <w:rPr>
          <w:rFonts w:ascii="Century Gothic" w:eastAsia="Times New Roman" w:hAnsi="Century Gothic"/>
          <w:sz w:val="16"/>
          <w:szCs w:val="16"/>
        </w:rPr>
        <w:t>____4. There are many kinds of cy</w:t>
      </w:r>
      <w:r w:rsidR="007D5EC0">
        <w:rPr>
          <w:rFonts w:ascii="Century Gothic" w:eastAsia="Times New Roman" w:hAnsi="Century Gothic"/>
          <w:sz w:val="16"/>
          <w:szCs w:val="16"/>
        </w:rPr>
        <w:t>cles in science. We have studied</w:t>
      </w:r>
      <w:r w:rsidRPr="00B3444D">
        <w:rPr>
          <w:rFonts w:ascii="Century Gothic" w:eastAsia="Times New Roman" w:hAnsi="Century Gothic"/>
          <w:sz w:val="16"/>
          <w:szCs w:val="16"/>
        </w:rPr>
        <w:t xml:space="preserve"> animal li</w:t>
      </w:r>
      <w:r w:rsidR="007D5EC0">
        <w:rPr>
          <w:rFonts w:ascii="Century Gothic" w:eastAsia="Times New Roman" w:hAnsi="Century Gothic"/>
          <w:sz w:val="16"/>
          <w:szCs w:val="16"/>
        </w:rPr>
        <w:t xml:space="preserve">fe cycles, plant life cycles, </w:t>
      </w:r>
      <w:bookmarkStart w:id="0" w:name="_GoBack"/>
      <w:bookmarkEnd w:id="0"/>
      <w:r w:rsidRPr="00B3444D">
        <w:rPr>
          <w:rFonts w:ascii="Century Gothic" w:eastAsia="Times New Roman" w:hAnsi="Century Gothic"/>
          <w:sz w:val="16"/>
          <w:szCs w:val="16"/>
        </w:rPr>
        <w:t>and the water cycle. Did you know that there is a rock cycle? Complete the rock cycle wheel to see how sedimentary, igneous, and metamorphic rocks are connected!</w:t>
      </w: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rPr>
          <w:rFonts w:ascii="Century Gothic" w:eastAsia="Times New Roman" w:hAnsi="Century Gothic"/>
          <w:sz w:val="16"/>
          <w:szCs w:val="16"/>
        </w:rPr>
      </w:pPr>
      <w:r w:rsidRPr="00B3444D">
        <w:rPr>
          <w:rFonts w:ascii="Century Gothic" w:eastAsia="Times New Roman" w:hAnsi="Century Gothic"/>
          <w:sz w:val="16"/>
          <w:szCs w:val="16"/>
        </w:rPr>
        <w:t>____5. Randolph Caldecott, the illustrator for whom the Caldecott Medal for picture books is named, was born in March. Read a book that has won the Caldecott Medal.  You may use this book for your 20 minutes of reading tonight. Write a paragraph describing the illustrations.  Be sure to include a topic sentence and at least four other sentences.  Your last sentence should be a feeling sentence describing your reaction to the illustrations.</w:t>
      </w: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rPr>
          <w:rFonts w:ascii="Century Gothic" w:eastAsia="Times New Roman" w:hAnsi="Century Gothic"/>
          <w:sz w:val="16"/>
          <w:szCs w:val="16"/>
        </w:rPr>
      </w:pPr>
      <w:r w:rsidRPr="00B3444D">
        <w:rPr>
          <w:rFonts w:ascii="Century Gothic" w:eastAsia="Times New Roman" w:hAnsi="Century Gothic"/>
          <w:sz w:val="16"/>
          <w:szCs w:val="16"/>
        </w:rPr>
        <w:t>____6. We learn about Asia in March.  Complete the word search about Asian countries and animals.</w:t>
      </w: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rPr>
          <w:rFonts w:ascii="Century Gothic" w:eastAsia="Times New Roman" w:hAnsi="Century Gothic"/>
          <w:sz w:val="16"/>
          <w:szCs w:val="16"/>
          <w:u w:val="single"/>
        </w:rPr>
      </w:pPr>
      <w:r w:rsidRPr="00B3444D">
        <w:rPr>
          <w:rFonts w:ascii="Century Gothic" w:eastAsia="Times New Roman" w:hAnsi="Century Gothic"/>
          <w:sz w:val="16"/>
          <w:szCs w:val="16"/>
        </w:rPr>
        <w:t xml:space="preserve">____7.  Rewrite the sentences correctly on the “Week Twenty-Five” paper. </w:t>
      </w:r>
      <w:r w:rsidRPr="00B3444D">
        <w:rPr>
          <w:rFonts w:ascii="Century Gothic" w:eastAsia="Times New Roman" w:hAnsi="Century Gothic"/>
          <w:sz w:val="16"/>
          <w:szCs w:val="16"/>
          <w:u w:val="single"/>
        </w:rPr>
        <w:t>Use proofreading symbols on the printed sentences before you rewrite them.</w:t>
      </w:r>
    </w:p>
    <w:p w:rsidR="00617312" w:rsidRPr="00B3444D" w:rsidRDefault="00617312" w:rsidP="00617312">
      <w:pPr>
        <w:spacing w:after="0" w:line="240" w:lineRule="auto"/>
        <w:rPr>
          <w:rFonts w:ascii="Century Gothic" w:eastAsia="Times New Roman" w:hAnsi="Century Gothic"/>
          <w:sz w:val="16"/>
          <w:szCs w:val="16"/>
        </w:rPr>
      </w:pPr>
      <w:r w:rsidRPr="00B3444D">
        <w:rPr>
          <w:rFonts w:ascii="Century Gothic" w:eastAsia="Times New Roman" w:hAnsi="Century Gothic"/>
          <w:sz w:val="16"/>
          <w:szCs w:val="16"/>
        </w:rPr>
        <w:t xml:space="preserve"> </w:t>
      </w:r>
    </w:p>
    <w:p w:rsidR="00617312" w:rsidRPr="00B3444D" w:rsidRDefault="00617312" w:rsidP="00617312">
      <w:pPr>
        <w:spacing w:after="0" w:line="240" w:lineRule="auto"/>
        <w:rPr>
          <w:rFonts w:ascii="Century Gothic" w:eastAsia="Times New Roman" w:hAnsi="Century Gothic"/>
          <w:sz w:val="16"/>
          <w:szCs w:val="16"/>
        </w:rPr>
      </w:pPr>
      <w:r w:rsidRPr="00B3444D">
        <w:rPr>
          <w:rFonts w:ascii="Century Gothic" w:eastAsia="Times New Roman" w:hAnsi="Century Gothic"/>
          <w:sz w:val="16"/>
          <w:szCs w:val="16"/>
        </w:rPr>
        <w:t xml:space="preserve">____8.  </w:t>
      </w:r>
      <w:r w:rsidR="00023AAA">
        <w:rPr>
          <w:rFonts w:ascii="Century Gothic" w:eastAsia="Times New Roman" w:hAnsi="Century Gothic"/>
          <w:sz w:val="16"/>
          <w:szCs w:val="16"/>
        </w:rPr>
        <w:t>Come back to school on Thursday between 6:00 and 8:00 for Family Wellness Night!</w:t>
      </w: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rPr>
          <w:rFonts w:ascii="Century Gothic" w:eastAsia="Times New Roman" w:hAnsi="Century Gothic"/>
          <w:sz w:val="16"/>
          <w:szCs w:val="16"/>
        </w:rPr>
      </w:pPr>
      <w:r w:rsidRPr="00B3444D">
        <w:rPr>
          <w:rFonts w:ascii="Century Gothic" w:eastAsia="Times New Roman" w:hAnsi="Century Gothic"/>
          <w:sz w:val="16"/>
          <w:szCs w:val="16"/>
        </w:rPr>
        <w:t xml:space="preserve">____9. March is Women’s History Month.  Did you know that in the 1800s, </w:t>
      </w:r>
      <w:r w:rsidR="00F06A6F">
        <w:rPr>
          <w:rFonts w:ascii="Century Gothic" w:eastAsia="Times New Roman" w:hAnsi="Century Gothic"/>
          <w:sz w:val="16"/>
          <w:szCs w:val="16"/>
        </w:rPr>
        <w:t xml:space="preserve">some </w:t>
      </w:r>
      <w:r w:rsidRPr="00B3444D">
        <w:rPr>
          <w:rFonts w:ascii="Century Gothic" w:eastAsia="Times New Roman" w:hAnsi="Century Gothic"/>
          <w:sz w:val="16"/>
          <w:szCs w:val="16"/>
        </w:rPr>
        <w:t xml:space="preserve">women wore clothing that weighed between 20 and 40 pounds?  Place your backpack on a bathroom scale.  Add books to it until the scale reads 20 pounds.  Lift the bag and walk around your home. Imagine how difficult it would have been to move if you had to carry that much weight in clothing!  How much do you think a pair of your pants and one of your shirts weighs? Take one of your pants and a shirt and place them on the scale.  Compare the weight of women’s clothing in the 1800s to what is worn today. </w:t>
      </w:r>
    </w:p>
    <w:p w:rsidR="00617312" w:rsidRPr="00B3444D" w:rsidRDefault="00617312" w:rsidP="00617312">
      <w:pPr>
        <w:spacing w:after="0" w:line="240" w:lineRule="auto"/>
        <w:rPr>
          <w:rFonts w:ascii="Century Gothic" w:eastAsia="Times New Roman" w:hAnsi="Century Gothic"/>
          <w:sz w:val="16"/>
          <w:szCs w:val="16"/>
        </w:rPr>
      </w:pPr>
    </w:p>
    <w:p w:rsidR="00617312" w:rsidRPr="00B3444D" w:rsidRDefault="00617312" w:rsidP="00617312">
      <w:pPr>
        <w:spacing w:after="0" w:line="240" w:lineRule="auto"/>
        <w:rPr>
          <w:rFonts w:ascii="Century Gothic" w:eastAsia="Times New Roman" w:hAnsi="Century Gothic"/>
          <w:sz w:val="16"/>
          <w:szCs w:val="16"/>
        </w:rPr>
      </w:pPr>
      <w:r w:rsidRPr="00B3444D">
        <w:rPr>
          <w:rFonts w:ascii="Century Gothic" w:eastAsia="Times New Roman" w:hAnsi="Century Gothic"/>
          <w:sz w:val="16"/>
          <w:szCs w:val="16"/>
        </w:rPr>
        <w:t xml:space="preserve">____10.  Practice your </w:t>
      </w:r>
      <w:proofErr w:type="spellStart"/>
      <w:r w:rsidRPr="00B3444D">
        <w:rPr>
          <w:rFonts w:ascii="Century Gothic" w:eastAsia="Times New Roman" w:hAnsi="Century Gothic"/>
          <w:sz w:val="16"/>
          <w:szCs w:val="16"/>
        </w:rPr>
        <w:t>D’Nealian</w:t>
      </w:r>
      <w:proofErr w:type="spellEnd"/>
      <w:r w:rsidRPr="00B3444D">
        <w:rPr>
          <w:rFonts w:ascii="Century Gothic" w:eastAsia="Times New Roman" w:hAnsi="Century Gothic"/>
          <w:sz w:val="16"/>
          <w:szCs w:val="16"/>
        </w:rPr>
        <w:t xml:space="preserve"> handwriting on the lowercase q and v pages. Pay attention to the placement of the letters on the paper. As always, start at the top and pull down. </w:t>
      </w:r>
    </w:p>
    <w:sectPr w:rsidR="00617312" w:rsidRPr="00B3444D" w:rsidSect="00547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12"/>
    <w:rsid w:val="00023AAA"/>
    <w:rsid w:val="002B5C23"/>
    <w:rsid w:val="003F4D07"/>
    <w:rsid w:val="00617312"/>
    <w:rsid w:val="007D5EC0"/>
    <w:rsid w:val="00F0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64E6"/>
  <w15:chartTrackingRefBased/>
  <w15:docId w15:val="{67CF83C5-C472-4B03-A723-2EB22591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3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E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3</cp:revision>
  <cp:lastPrinted>2020-03-06T17:26:00Z</cp:lastPrinted>
  <dcterms:created xsi:type="dcterms:W3CDTF">2020-03-06T15:23:00Z</dcterms:created>
  <dcterms:modified xsi:type="dcterms:W3CDTF">2020-03-06T23:34:00Z</dcterms:modified>
</cp:coreProperties>
</file>